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789A" w:rsidRDefault="0016789A" w:rsidP="00AE79CF">
      <w:pPr>
        <w:ind w:left="5103"/>
      </w:pPr>
    </w:p>
    <w:p w:rsidR="00AE79CF" w:rsidRDefault="00AE79CF" w:rsidP="00AE79CF">
      <w:pPr>
        <w:ind w:left="5103"/>
      </w:pPr>
      <w:r>
        <w:t>Утверждена постановлением</w:t>
      </w:r>
    </w:p>
    <w:p w:rsidR="00AE79CF" w:rsidRDefault="00AE79CF" w:rsidP="00AE79CF">
      <w:pPr>
        <w:ind w:left="5103"/>
      </w:pPr>
      <w:r>
        <w:t>администрации города Долгопрудного</w:t>
      </w:r>
    </w:p>
    <w:p w:rsidR="0016789A" w:rsidRDefault="00AE79CF" w:rsidP="00AE79CF">
      <w:pPr>
        <w:ind w:left="5103"/>
      </w:pPr>
      <w:r>
        <w:t>от 29.06.2021 № 377-ПА/н</w:t>
      </w:r>
    </w:p>
    <w:p w:rsidR="0016789A" w:rsidRDefault="0016789A" w:rsidP="0016789A">
      <w:pPr>
        <w:jc w:val="center"/>
      </w:pPr>
    </w:p>
    <w:p w:rsidR="0016789A" w:rsidRDefault="0016789A" w:rsidP="0016789A">
      <w:pPr>
        <w:jc w:val="center"/>
      </w:pPr>
    </w:p>
    <w:p w:rsidR="00AE79CF" w:rsidRDefault="00AE79CF" w:rsidP="0016789A">
      <w:pPr>
        <w:jc w:val="center"/>
      </w:pPr>
    </w:p>
    <w:p w:rsidR="0016789A" w:rsidRPr="00FB1798" w:rsidRDefault="0016789A" w:rsidP="0016789A">
      <w:pPr>
        <w:jc w:val="center"/>
      </w:pPr>
      <w:r w:rsidRPr="00FB1798">
        <w:t>ПАСПОРТ</w:t>
      </w:r>
    </w:p>
    <w:p w:rsidR="0016789A" w:rsidRPr="00FB1798" w:rsidRDefault="0016789A" w:rsidP="0016789A">
      <w:pPr>
        <w:jc w:val="center"/>
      </w:pPr>
      <w:r w:rsidRPr="00FB1798">
        <w:t>муниципальной программы городского округа Долгопрудный</w:t>
      </w:r>
    </w:p>
    <w:p w:rsidR="0016789A" w:rsidRPr="00FB1798" w:rsidRDefault="0016789A" w:rsidP="0016789A">
      <w:pPr>
        <w:jc w:val="center"/>
      </w:pPr>
      <w:r w:rsidRPr="00FB1798">
        <w:t>«Цифровое муниципальное образование» на 2020-2024 года</w:t>
      </w:r>
    </w:p>
    <w:p w:rsidR="0016789A" w:rsidRPr="00FB1798" w:rsidRDefault="0016789A" w:rsidP="0016789A"/>
    <w:tbl>
      <w:tblPr>
        <w:tblW w:w="9985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330"/>
        <w:gridCol w:w="1275"/>
        <w:gridCol w:w="1276"/>
        <w:gridCol w:w="1276"/>
        <w:gridCol w:w="1276"/>
        <w:gridCol w:w="1276"/>
        <w:gridCol w:w="1276"/>
      </w:tblGrid>
      <w:tr w:rsidR="00AE79CF" w:rsidRPr="00AE79CF" w:rsidTr="0016789A">
        <w:trPr>
          <w:trHeight w:val="453"/>
          <w:tblCellSpacing w:w="5" w:type="nil"/>
        </w:trPr>
        <w:tc>
          <w:tcPr>
            <w:tcW w:w="2330" w:type="dxa"/>
          </w:tcPr>
          <w:p w:rsidR="00AE79CF" w:rsidRPr="00AE79CF" w:rsidRDefault="00AE79CF" w:rsidP="00AE79CF">
            <w:pPr>
              <w:rPr>
                <w:sz w:val="20"/>
                <w:szCs w:val="20"/>
              </w:rPr>
            </w:pPr>
            <w:r w:rsidRPr="00AE79CF">
              <w:rPr>
                <w:sz w:val="20"/>
                <w:szCs w:val="20"/>
              </w:rPr>
              <w:t>Координатор муниципальной программы</w:t>
            </w:r>
          </w:p>
        </w:tc>
        <w:tc>
          <w:tcPr>
            <w:tcW w:w="7655" w:type="dxa"/>
            <w:gridSpan w:val="6"/>
          </w:tcPr>
          <w:p w:rsidR="00AE79CF" w:rsidRPr="00AE79CF" w:rsidRDefault="00AE79CF" w:rsidP="00AE79CF">
            <w:pPr>
              <w:rPr>
                <w:sz w:val="20"/>
                <w:szCs w:val="20"/>
              </w:rPr>
            </w:pPr>
            <w:r w:rsidRPr="00AE79CF">
              <w:rPr>
                <w:sz w:val="20"/>
                <w:szCs w:val="20"/>
              </w:rPr>
              <w:t>Заместитель главы администрации – Гришина Л.М.</w:t>
            </w:r>
          </w:p>
        </w:tc>
      </w:tr>
      <w:tr w:rsidR="00AE79CF" w:rsidRPr="00AE79CF" w:rsidTr="0016789A">
        <w:trPr>
          <w:trHeight w:val="485"/>
          <w:tblCellSpacing w:w="5" w:type="nil"/>
        </w:trPr>
        <w:tc>
          <w:tcPr>
            <w:tcW w:w="2330" w:type="dxa"/>
          </w:tcPr>
          <w:p w:rsidR="00AE79CF" w:rsidRPr="00AE79CF" w:rsidRDefault="00AE79CF" w:rsidP="00AE79CF">
            <w:pPr>
              <w:rPr>
                <w:sz w:val="20"/>
                <w:szCs w:val="20"/>
              </w:rPr>
            </w:pPr>
            <w:r w:rsidRPr="00AE79CF">
              <w:rPr>
                <w:sz w:val="20"/>
                <w:szCs w:val="20"/>
              </w:rPr>
              <w:t xml:space="preserve">Заказчик муниципальной программы </w:t>
            </w:r>
          </w:p>
        </w:tc>
        <w:tc>
          <w:tcPr>
            <w:tcW w:w="7655" w:type="dxa"/>
            <w:gridSpan w:val="6"/>
          </w:tcPr>
          <w:p w:rsidR="00AE79CF" w:rsidRPr="00AE79CF" w:rsidRDefault="00AE79CF" w:rsidP="00AE79CF">
            <w:pPr>
              <w:rPr>
                <w:sz w:val="20"/>
                <w:szCs w:val="20"/>
              </w:rPr>
            </w:pPr>
            <w:r w:rsidRPr="00AE79CF">
              <w:rPr>
                <w:sz w:val="20"/>
                <w:szCs w:val="20"/>
              </w:rPr>
              <w:t>Администрация городского округа Долгопрудный (Отдел услуг и ИКТ Управления экономики)</w:t>
            </w:r>
          </w:p>
        </w:tc>
      </w:tr>
      <w:tr w:rsidR="00AE79CF" w:rsidRPr="00AE79CF" w:rsidTr="0016789A">
        <w:trPr>
          <w:trHeight w:val="240"/>
          <w:tblCellSpacing w:w="5" w:type="nil"/>
        </w:trPr>
        <w:tc>
          <w:tcPr>
            <w:tcW w:w="2330" w:type="dxa"/>
          </w:tcPr>
          <w:p w:rsidR="00AE79CF" w:rsidRPr="00AE79CF" w:rsidRDefault="00AE79CF" w:rsidP="00AE79CF">
            <w:pPr>
              <w:rPr>
                <w:sz w:val="20"/>
                <w:szCs w:val="20"/>
              </w:rPr>
            </w:pPr>
            <w:r w:rsidRPr="00AE79CF">
              <w:rPr>
                <w:sz w:val="20"/>
                <w:szCs w:val="20"/>
              </w:rPr>
              <w:t xml:space="preserve">Цель муниципальной программы  </w:t>
            </w:r>
          </w:p>
        </w:tc>
        <w:tc>
          <w:tcPr>
            <w:tcW w:w="7655" w:type="dxa"/>
            <w:gridSpan w:val="6"/>
          </w:tcPr>
          <w:p w:rsidR="00AE79CF" w:rsidRPr="00AE79CF" w:rsidRDefault="00AE79CF" w:rsidP="00AE79CF">
            <w:pPr>
              <w:rPr>
                <w:sz w:val="20"/>
                <w:szCs w:val="20"/>
              </w:rPr>
            </w:pPr>
            <w:r w:rsidRPr="00AE79CF">
              <w:rPr>
                <w:sz w:val="20"/>
                <w:szCs w:val="20"/>
              </w:rPr>
              <w:t>Повышение эффективности муниципального управления, развитие информационного общества в городском округе Долгопрудный и создание достаточных условий институционального и инфраструктурного характера для создания и (или) развития цифровой экономики</w:t>
            </w:r>
          </w:p>
        </w:tc>
      </w:tr>
      <w:tr w:rsidR="00AE79CF" w:rsidRPr="00AE79CF" w:rsidTr="0016789A">
        <w:trPr>
          <w:trHeight w:val="416"/>
          <w:tblCellSpacing w:w="5" w:type="nil"/>
        </w:trPr>
        <w:tc>
          <w:tcPr>
            <w:tcW w:w="2330" w:type="dxa"/>
          </w:tcPr>
          <w:p w:rsidR="00AE79CF" w:rsidRPr="00AE79CF" w:rsidRDefault="00AE79CF" w:rsidP="00AE79CF">
            <w:pPr>
              <w:rPr>
                <w:sz w:val="20"/>
                <w:szCs w:val="20"/>
              </w:rPr>
            </w:pPr>
            <w:r w:rsidRPr="00AE79CF">
              <w:rPr>
                <w:sz w:val="20"/>
                <w:szCs w:val="20"/>
              </w:rPr>
              <w:t>Перечень подпрограмм</w:t>
            </w:r>
          </w:p>
        </w:tc>
        <w:tc>
          <w:tcPr>
            <w:tcW w:w="7655" w:type="dxa"/>
            <w:gridSpan w:val="6"/>
          </w:tcPr>
          <w:p w:rsidR="00AE79CF" w:rsidRPr="00AE79CF" w:rsidRDefault="00AE79CF" w:rsidP="00AE79CF">
            <w:pPr>
              <w:rPr>
                <w:sz w:val="20"/>
                <w:szCs w:val="20"/>
              </w:rPr>
            </w:pPr>
            <w:r w:rsidRPr="00AE79CF">
              <w:rPr>
                <w:sz w:val="20"/>
                <w:szCs w:val="20"/>
              </w:rPr>
              <w:t xml:space="preserve">1. «Подпрограмма </w:t>
            </w:r>
            <w:r w:rsidRPr="00AE79CF">
              <w:rPr>
                <w:sz w:val="20"/>
                <w:szCs w:val="20"/>
                <w:lang w:val="en-US"/>
              </w:rPr>
              <w:t>I</w:t>
            </w:r>
            <w:r w:rsidRPr="00AE79CF">
              <w:rPr>
                <w:sz w:val="20"/>
                <w:szCs w:val="20"/>
              </w:rPr>
              <w:t xml:space="preserve">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связи» </w:t>
            </w:r>
          </w:p>
          <w:p w:rsidR="00AE79CF" w:rsidRPr="00AE79CF" w:rsidRDefault="00AE79CF" w:rsidP="00AE79CF">
            <w:pPr>
              <w:rPr>
                <w:sz w:val="20"/>
                <w:szCs w:val="20"/>
              </w:rPr>
            </w:pPr>
            <w:r w:rsidRPr="00AE79CF">
              <w:rPr>
                <w:sz w:val="20"/>
                <w:szCs w:val="20"/>
              </w:rPr>
              <w:t xml:space="preserve">2. «Подпрограмма </w:t>
            </w:r>
            <w:r w:rsidRPr="00AE79CF">
              <w:rPr>
                <w:sz w:val="20"/>
                <w:szCs w:val="20"/>
                <w:lang w:val="en-US"/>
              </w:rPr>
              <w:t>II</w:t>
            </w:r>
            <w:r w:rsidRPr="00AE79CF">
              <w:rPr>
                <w:sz w:val="20"/>
                <w:szCs w:val="20"/>
              </w:rPr>
              <w:t xml:space="preserve"> «Развитие информационной и технологической инфраструктуры экосистемы цифровой экономики муниципального образования Московской области»</w:t>
            </w:r>
          </w:p>
        </w:tc>
      </w:tr>
      <w:tr w:rsidR="0016789A" w:rsidRPr="00AE79CF" w:rsidTr="0016789A">
        <w:trPr>
          <w:trHeight w:val="360"/>
          <w:tblCellSpacing w:w="5" w:type="nil"/>
        </w:trPr>
        <w:tc>
          <w:tcPr>
            <w:tcW w:w="2330" w:type="dxa"/>
            <w:vMerge w:val="restart"/>
            <w:vAlign w:val="center"/>
          </w:tcPr>
          <w:p w:rsidR="0016789A" w:rsidRPr="00AE79CF" w:rsidRDefault="0016789A" w:rsidP="00762228">
            <w:pPr>
              <w:rPr>
                <w:sz w:val="20"/>
                <w:szCs w:val="20"/>
              </w:rPr>
            </w:pPr>
            <w:r w:rsidRPr="00AE79CF">
              <w:rPr>
                <w:sz w:val="20"/>
                <w:szCs w:val="20"/>
              </w:rPr>
              <w:t xml:space="preserve">Источники финансирования муниципальной программы, в том числе по годам:  </w:t>
            </w:r>
          </w:p>
        </w:tc>
        <w:tc>
          <w:tcPr>
            <w:tcW w:w="7655" w:type="dxa"/>
            <w:gridSpan w:val="6"/>
            <w:vAlign w:val="center"/>
          </w:tcPr>
          <w:p w:rsidR="0016789A" w:rsidRPr="00AE79CF" w:rsidRDefault="0016789A" w:rsidP="00762228">
            <w:pPr>
              <w:rPr>
                <w:sz w:val="20"/>
                <w:szCs w:val="20"/>
              </w:rPr>
            </w:pPr>
            <w:r w:rsidRPr="00AE79CF">
              <w:rPr>
                <w:sz w:val="20"/>
                <w:szCs w:val="20"/>
              </w:rPr>
              <w:t>Расходы (тыс. рублей)</w:t>
            </w:r>
          </w:p>
        </w:tc>
      </w:tr>
      <w:tr w:rsidR="0016789A" w:rsidRPr="00AE79CF" w:rsidTr="0016789A">
        <w:trPr>
          <w:trHeight w:val="373"/>
          <w:tblCellSpacing w:w="5" w:type="nil"/>
        </w:trPr>
        <w:tc>
          <w:tcPr>
            <w:tcW w:w="2330" w:type="dxa"/>
            <w:vMerge/>
            <w:vAlign w:val="center"/>
          </w:tcPr>
          <w:p w:rsidR="0016789A" w:rsidRPr="00AE79CF" w:rsidRDefault="0016789A" w:rsidP="00762228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16789A" w:rsidRPr="00AE79CF" w:rsidRDefault="0016789A" w:rsidP="00762228">
            <w:pPr>
              <w:jc w:val="center"/>
              <w:rPr>
                <w:sz w:val="20"/>
                <w:szCs w:val="20"/>
              </w:rPr>
            </w:pPr>
            <w:r w:rsidRPr="00AE79CF">
              <w:rPr>
                <w:sz w:val="20"/>
                <w:szCs w:val="20"/>
              </w:rPr>
              <w:t>Всего</w:t>
            </w:r>
          </w:p>
        </w:tc>
        <w:tc>
          <w:tcPr>
            <w:tcW w:w="1276" w:type="dxa"/>
            <w:vAlign w:val="center"/>
          </w:tcPr>
          <w:p w:rsidR="0016789A" w:rsidRPr="00AE79CF" w:rsidRDefault="0016789A" w:rsidP="00762228">
            <w:pPr>
              <w:jc w:val="center"/>
              <w:rPr>
                <w:sz w:val="20"/>
                <w:szCs w:val="20"/>
              </w:rPr>
            </w:pPr>
            <w:r w:rsidRPr="00AE79CF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vAlign w:val="center"/>
          </w:tcPr>
          <w:p w:rsidR="0016789A" w:rsidRPr="00AE79CF" w:rsidRDefault="0016789A" w:rsidP="00762228">
            <w:pPr>
              <w:jc w:val="center"/>
              <w:rPr>
                <w:sz w:val="20"/>
                <w:szCs w:val="20"/>
              </w:rPr>
            </w:pPr>
            <w:r w:rsidRPr="00AE79CF">
              <w:rPr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vAlign w:val="center"/>
          </w:tcPr>
          <w:p w:rsidR="0016789A" w:rsidRPr="00AE79CF" w:rsidRDefault="0016789A" w:rsidP="00762228">
            <w:pPr>
              <w:jc w:val="center"/>
              <w:rPr>
                <w:sz w:val="20"/>
                <w:szCs w:val="20"/>
              </w:rPr>
            </w:pPr>
            <w:r w:rsidRPr="00AE79CF">
              <w:rPr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vAlign w:val="center"/>
          </w:tcPr>
          <w:p w:rsidR="0016789A" w:rsidRPr="00AE79CF" w:rsidRDefault="0016789A" w:rsidP="00762228">
            <w:pPr>
              <w:jc w:val="center"/>
              <w:rPr>
                <w:sz w:val="20"/>
                <w:szCs w:val="20"/>
              </w:rPr>
            </w:pPr>
            <w:r w:rsidRPr="00AE79CF">
              <w:rPr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vAlign w:val="center"/>
          </w:tcPr>
          <w:p w:rsidR="0016789A" w:rsidRPr="00AE79CF" w:rsidRDefault="0016789A" w:rsidP="00762228">
            <w:pPr>
              <w:jc w:val="center"/>
              <w:rPr>
                <w:sz w:val="20"/>
                <w:szCs w:val="20"/>
              </w:rPr>
            </w:pPr>
            <w:r w:rsidRPr="00AE79CF">
              <w:rPr>
                <w:sz w:val="20"/>
                <w:szCs w:val="20"/>
              </w:rPr>
              <w:t>2024 год</w:t>
            </w:r>
          </w:p>
        </w:tc>
      </w:tr>
      <w:tr w:rsidR="00AE79CF" w:rsidRPr="00AE79CF" w:rsidTr="001C3EE2">
        <w:trPr>
          <w:trHeight w:val="556"/>
          <w:tblCellSpacing w:w="5" w:type="nil"/>
        </w:trPr>
        <w:tc>
          <w:tcPr>
            <w:tcW w:w="2330" w:type="dxa"/>
            <w:vAlign w:val="center"/>
          </w:tcPr>
          <w:p w:rsidR="00AE79CF" w:rsidRPr="00AE79CF" w:rsidRDefault="00AE79CF" w:rsidP="00AE79CF">
            <w:pPr>
              <w:rPr>
                <w:sz w:val="20"/>
                <w:szCs w:val="20"/>
              </w:rPr>
            </w:pPr>
            <w:r w:rsidRPr="00AE79CF">
              <w:rPr>
                <w:sz w:val="20"/>
                <w:szCs w:val="20"/>
              </w:rPr>
              <w:t>Всего,</w:t>
            </w:r>
          </w:p>
          <w:p w:rsidR="00AE79CF" w:rsidRPr="00AE79CF" w:rsidRDefault="00AE79CF" w:rsidP="00AE79CF">
            <w:pPr>
              <w:rPr>
                <w:sz w:val="20"/>
                <w:szCs w:val="20"/>
              </w:rPr>
            </w:pPr>
            <w:r w:rsidRPr="00AE79CF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9CF" w:rsidRPr="00AE79CF" w:rsidRDefault="00AE79CF" w:rsidP="00AE79CF">
            <w:pPr>
              <w:jc w:val="center"/>
              <w:rPr>
                <w:sz w:val="20"/>
                <w:szCs w:val="20"/>
              </w:rPr>
            </w:pPr>
            <w:r w:rsidRPr="00AE79CF">
              <w:rPr>
                <w:sz w:val="20"/>
                <w:szCs w:val="20"/>
              </w:rPr>
              <w:t>608 536,44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9CF" w:rsidRPr="00AE79CF" w:rsidRDefault="00AE79CF" w:rsidP="00AE79CF">
            <w:pPr>
              <w:jc w:val="center"/>
              <w:rPr>
                <w:sz w:val="20"/>
                <w:szCs w:val="20"/>
              </w:rPr>
            </w:pPr>
            <w:r w:rsidRPr="00AE79CF">
              <w:rPr>
                <w:sz w:val="20"/>
                <w:szCs w:val="20"/>
              </w:rPr>
              <w:t>129 612,20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9CF" w:rsidRPr="00AE79CF" w:rsidRDefault="00AE79CF" w:rsidP="00AE79CF">
            <w:pPr>
              <w:jc w:val="center"/>
              <w:rPr>
                <w:sz w:val="20"/>
                <w:szCs w:val="20"/>
              </w:rPr>
            </w:pPr>
            <w:r w:rsidRPr="00AE79CF">
              <w:rPr>
                <w:sz w:val="20"/>
                <w:szCs w:val="20"/>
              </w:rPr>
              <w:t>126 506,74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9CF" w:rsidRPr="00AE79CF" w:rsidRDefault="00AE79CF" w:rsidP="00AE79CF">
            <w:pPr>
              <w:jc w:val="center"/>
              <w:rPr>
                <w:sz w:val="20"/>
                <w:szCs w:val="20"/>
              </w:rPr>
            </w:pPr>
            <w:r w:rsidRPr="00AE79CF">
              <w:rPr>
                <w:sz w:val="20"/>
                <w:szCs w:val="20"/>
              </w:rPr>
              <w:t>138 431,50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9CF" w:rsidRPr="00AE79CF" w:rsidRDefault="00AE79CF" w:rsidP="00AE79CF">
            <w:pPr>
              <w:jc w:val="center"/>
              <w:rPr>
                <w:sz w:val="20"/>
                <w:szCs w:val="20"/>
              </w:rPr>
            </w:pPr>
            <w:r w:rsidRPr="00AE79CF">
              <w:rPr>
                <w:sz w:val="20"/>
                <w:szCs w:val="20"/>
              </w:rPr>
              <w:t>104 197,60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9CF" w:rsidRPr="00AE79CF" w:rsidRDefault="00AE79CF" w:rsidP="00AE79CF">
            <w:pPr>
              <w:jc w:val="center"/>
              <w:rPr>
                <w:sz w:val="20"/>
                <w:szCs w:val="20"/>
              </w:rPr>
            </w:pPr>
            <w:r w:rsidRPr="00AE79CF">
              <w:rPr>
                <w:sz w:val="20"/>
                <w:szCs w:val="20"/>
              </w:rPr>
              <w:t>109 788,40</w:t>
            </w:r>
          </w:p>
        </w:tc>
      </w:tr>
      <w:tr w:rsidR="00AE79CF" w:rsidRPr="00AE79CF" w:rsidTr="001C3EE2">
        <w:trPr>
          <w:trHeight w:val="171"/>
          <w:tblCellSpacing w:w="5" w:type="nil"/>
        </w:trPr>
        <w:tc>
          <w:tcPr>
            <w:tcW w:w="2330" w:type="dxa"/>
            <w:vAlign w:val="center"/>
          </w:tcPr>
          <w:p w:rsidR="00AE79CF" w:rsidRPr="00AE79CF" w:rsidRDefault="00AE79CF" w:rsidP="00AE79CF">
            <w:pPr>
              <w:rPr>
                <w:sz w:val="20"/>
                <w:szCs w:val="20"/>
              </w:rPr>
            </w:pPr>
            <w:r w:rsidRPr="00AE79CF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9CF" w:rsidRPr="00AE79CF" w:rsidRDefault="00AE79CF" w:rsidP="00AE79CF">
            <w:pPr>
              <w:jc w:val="center"/>
              <w:rPr>
                <w:sz w:val="20"/>
                <w:szCs w:val="20"/>
              </w:rPr>
            </w:pPr>
            <w:r w:rsidRPr="00AE79CF">
              <w:rPr>
                <w:sz w:val="20"/>
                <w:szCs w:val="20"/>
              </w:rPr>
              <w:t>19 695,00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9CF" w:rsidRPr="00AE79CF" w:rsidRDefault="00AE79CF" w:rsidP="00AE79CF">
            <w:pPr>
              <w:jc w:val="center"/>
              <w:rPr>
                <w:sz w:val="20"/>
                <w:szCs w:val="20"/>
              </w:rPr>
            </w:pPr>
            <w:r w:rsidRPr="00AE79C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9CF" w:rsidRPr="00AE79CF" w:rsidRDefault="00AE79CF" w:rsidP="00AE79CF">
            <w:pPr>
              <w:jc w:val="center"/>
              <w:rPr>
                <w:sz w:val="20"/>
                <w:szCs w:val="20"/>
              </w:rPr>
            </w:pPr>
            <w:r w:rsidRPr="00AE79CF">
              <w:rPr>
                <w:sz w:val="20"/>
                <w:szCs w:val="20"/>
              </w:rPr>
              <w:t>12 765,70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9CF" w:rsidRPr="00AE79CF" w:rsidRDefault="00AE79CF" w:rsidP="00AE79CF">
            <w:pPr>
              <w:jc w:val="center"/>
              <w:rPr>
                <w:sz w:val="20"/>
                <w:szCs w:val="20"/>
              </w:rPr>
            </w:pPr>
            <w:r w:rsidRPr="00AE79CF">
              <w:rPr>
                <w:sz w:val="20"/>
                <w:szCs w:val="20"/>
              </w:rPr>
              <w:t>6 929,30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9CF" w:rsidRPr="00AE79CF" w:rsidRDefault="00AE79CF" w:rsidP="00AE79CF">
            <w:pPr>
              <w:jc w:val="center"/>
              <w:rPr>
                <w:sz w:val="20"/>
                <w:szCs w:val="20"/>
              </w:rPr>
            </w:pPr>
            <w:r w:rsidRPr="00AE79C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9CF" w:rsidRPr="00AE79CF" w:rsidRDefault="00AE79CF" w:rsidP="00AE79CF">
            <w:pPr>
              <w:jc w:val="center"/>
              <w:rPr>
                <w:sz w:val="20"/>
                <w:szCs w:val="20"/>
              </w:rPr>
            </w:pPr>
            <w:r w:rsidRPr="00AE79CF">
              <w:rPr>
                <w:sz w:val="20"/>
                <w:szCs w:val="20"/>
              </w:rPr>
              <w:t>0,00</w:t>
            </w:r>
          </w:p>
        </w:tc>
      </w:tr>
      <w:tr w:rsidR="00AE79CF" w:rsidRPr="00AE79CF" w:rsidTr="001C3EE2">
        <w:trPr>
          <w:trHeight w:val="177"/>
          <w:tblCellSpacing w:w="5" w:type="nil"/>
        </w:trPr>
        <w:tc>
          <w:tcPr>
            <w:tcW w:w="2330" w:type="dxa"/>
            <w:vAlign w:val="center"/>
          </w:tcPr>
          <w:p w:rsidR="00AE79CF" w:rsidRPr="00AE79CF" w:rsidRDefault="00AE79CF" w:rsidP="00AE79CF">
            <w:pPr>
              <w:rPr>
                <w:sz w:val="20"/>
                <w:szCs w:val="20"/>
              </w:rPr>
            </w:pPr>
            <w:r w:rsidRPr="00AE79CF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9CF" w:rsidRPr="00AE79CF" w:rsidRDefault="00AE79CF" w:rsidP="00AE79CF">
            <w:pPr>
              <w:jc w:val="center"/>
              <w:rPr>
                <w:sz w:val="20"/>
                <w:szCs w:val="20"/>
              </w:rPr>
            </w:pPr>
            <w:r w:rsidRPr="00AE79CF">
              <w:rPr>
                <w:sz w:val="20"/>
                <w:szCs w:val="20"/>
              </w:rPr>
              <w:t>35 183,70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9CF" w:rsidRPr="00AE79CF" w:rsidRDefault="00AE79CF" w:rsidP="00AE79CF">
            <w:pPr>
              <w:jc w:val="center"/>
              <w:rPr>
                <w:sz w:val="20"/>
                <w:szCs w:val="20"/>
              </w:rPr>
            </w:pPr>
            <w:r w:rsidRPr="00AE79CF">
              <w:rPr>
                <w:sz w:val="20"/>
                <w:szCs w:val="20"/>
              </w:rPr>
              <w:t>9 713,00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9CF" w:rsidRPr="00AE79CF" w:rsidRDefault="00AE79CF" w:rsidP="00AE79CF">
            <w:pPr>
              <w:jc w:val="center"/>
              <w:rPr>
                <w:sz w:val="20"/>
                <w:szCs w:val="20"/>
              </w:rPr>
            </w:pPr>
            <w:r w:rsidRPr="00AE79CF">
              <w:rPr>
                <w:sz w:val="20"/>
                <w:szCs w:val="20"/>
              </w:rPr>
              <w:t>4 418,20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9CF" w:rsidRPr="00AE79CF" w:rsidRDefault="00AE79CF" w:rsidP="00AE79CF">
            <w:pPr>
              <w:jc w:val="center"/>
              <w:rPr>
                <w:sz w:val="20"/>
                <w:szCs w:val="20"/>
              </w:rPr>
            </w:pPr>
            <w:r w:rsidRPr="00AE79CF">
              <w:rPr>
                <w:sz w:val="20"/>
                <w:szCs w:val="20"/>
              </w:rPr>
              <w:t>21 052,50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9CF" w:rsidRPr="00AE79CF" w:rsidRDefault="00AE79CF" w:rsidP="00AE79CF">
            <w:pPr>
              <w:jc w:val="center"/>
              <w:rPr>
                <w:sz w:val="20"/>
                <w:szCs w:val="20"/>
              </w:rPr>
            </w:pPr>
            <w:r w:rsidRPr="00AE79C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9CF" w:rsidRPr="00AE79CF" w:rsidRDefault="00AE79CF" w:rsidP="00AE79CF">
            <w:pPr>
              <w:jc w:val="center"/>
              <w:rPr>
                <w:sz w:val="20"/>
                <w:szCs w:val="20"/>
              </w:rPr>
            </w:pPr>
            <w:r w:rsidRPr="00AE79CF">
              <w:rPr>
                <w:sz w:val="20"/>
                <w:szCs w:val="20"/>
              </w:rPr>
              <w:t>0,00</w:t>
            </w:r>
          </w:p>
        </w:tc>
      </w:tr>
      <w:tr w:rsidR="00AE79CF" w:rsidRPr="00AE79CF" w:rsidTr="001C3EE2">
        <w:trPr>
          <w:trHeight w:val="400"/>
          <w:tblCellSpacing w:w="5" w:type="nil"/>
        </w:trPr>
        <w:tc>
          <w:tcPr>
            <w:tcW w:w="2330" w:type="dxa"/>
            <w:vAlign w:val="center"/>
          </w:tcPr>
          <w:p w:rsidR="00AE79CF" w:rsidRPr="00AE79CF" w:rsidRDefault="00AE79CF" w:rsidP="00AE79CF">
            <w:pPr>
              <w:rPr>
                <w:sz w:val="20"/>
                <w:szCs w:val="20"/>
              </w:rPr>
            </w:pPr>
            <w:r w:rsidRPr="00AE79CF">
              <w:rPr>
                <w:sz w:val="20"/>
                <w:szCs w:val="20"/>
              </w:rPr>
              <w:t xml:space="preserve">Средства бюджета городского округа Долгопрудный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9CF" w:rsidRPr="00AE79CF" w:rsidRDefault="00AE79CF" w:rsidP="00AE79CF">
            <w:pPr>
              <w:jc w:val="center"/>
              <w:rPr>
                <w:sz w:val="20"/>
                <w:szCs w:val="20"/>
              </w:rPr>
            </w:pPr>
            <w:r w:rsidRPr="00AE79CF">
              <w:rPr>
                <w:sz w:val="20"/>
                <w:szCs w:val="20"/>
              </w:rPr>
              <w:t>553 657,74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9CF" w:rsidRPr="00AE79CF" w:rsidRDefault="00AE79CF" w:rsidP="00AE79CF">
            <w:pPr>
              <w:jc w:val="center"/>
              <w:rPr>
                <w:bCs/>
                <w:sz w:val="20"/>
                <w:szCs w:val="20"/>
              </w:rPr>
            </w:pPr>
            <w:r w:rsidRPr="00AE79CF">
              <w:rPr>
                <w:sz w:val="20"/>
                <w:szCs w:val="20"/>
              </w:rPr>
              <w:t>119 899,20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9CF" w:rsidRPr="00AE79CF" w:rsidRDefault="00AE79CF" w:rsidP="00AE79CF">
            <w:pPr>
              <w:jc w:val="center"/>
              <w:rPr>
                <w:sz w:val="20"/>
                <w:szCs w:val="20"/>
              </w:rPr>
            </w:pPr>
            <w:r w:rsidRPr="00AE79CF">
              <w:rPr>
                <w:sz w:val="20"/>
                <w:szCs w:val="20"/>
              </w:rPr>
              <w:t>109 322,84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9CF" w:rsidRPr="00AE79CF" w:rsidRDefault="00AE79CF" w:rsidP="00AE79CF">
            <w:pPr>
              <w:jc w:val="center"/>
              <w:rPr>
                <w:sz w:val="20"/>
                <w:szCs w:val="20"/>
              </w:rPr>
            </w:pPr>
            <w:r w:rsidRPr="00AE79CF">
              <w:rPr>
                <w:sz w:val="20"/>
                <w:szCs w:val="20"/>
              </w:rPr>
              <w:t>110 449,70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9CF" w:rsidRPr="00AE79CF" w:rsidRDefault="00AE79CF" w:rsidP="00AE79CF">
            <w:pPr>
              <w:jc w:val="center"/>
              <w:rPr>
                <w:sz w:val="20"/>
                <w:szCs w:val="20"/>
              </w:rPr>
            </w:pPr>
            <w:r w:rsidRPr="00AE79CF">
              <w:rPr>
                <w:sz w:val="20"/>
                <w:szCs w:val="20"/>
              </w:rPr>
              <w:t>104 197,60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9CF" w:rsidRPr="00AE79CF" w:rsidRDefault="00AE79CF" w:rsidP="00AE79CF">
            <w:pPr>
              <w:jc w:val="center"/>
              <w:rPr>
                <w:sz w:val="20"/>
                <w:szCs w:val="20"/>
              </w:rPr>
            </w:pPr>
            <w:r w:rsidRPr="00AE79CF">
              <w:rPr>
                <w:sz w:val="20"/>
                <w:szCs w:val="20"/>
              </w:rPr>
              <w:t>109 788,40</w:t>
            </w:r>
          </w:p>
        </w:tc>
      </w:tr>
      <w:tr w:rsidR="00AE79CF" w:rsidRPr="00AE79CF" w:rsidTr="001C3EE2">
        <w:trPr>
          <w:trHeight w:val="400"/>
          <w:tblCellSpacing w:w="5" w:type="nil"/>
        </w:trPr>
        <w:tc>
          <w:tcPr>
            <w:tcW w:w="2330" w:type="dxa"/>
            <w:vAlign w:val="center"/>
          </w:tcPr>
          <w:p w:rsidR="00AE79CF" w:rsidRPr="00AE79CF" w:rsidRDefault="00AE79CF" w:rsidP="00AE79CF">
            <w:pPr>
              <w:rPr>
                <w:sz w:val="20"/>
                <w:szCs w:val="20"/>
              </w:rPr>
            </w:pPr>
            <w:r w:rsidRPr="00AE79CF">
              <w:rPr>
                <w:sz w:val="20"/>
                <w:szCs w:val="20"/>
              </w:rPr>
              <w:t>Другие источники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9CF" w:rsidRPr="00AE79CF" w:rsidRDefault="00AE79CF" w:rsidP="00AE79CF">
            <w:pPr>
              <w:jc w:val="center"/>
              <w:rPr>
                <w:sz w:val="20"/>
                <w:szCs w:val="20"/>
              </w:rPr>
            </w:pPr>
            <w:r w:rsidRPr="00AE79C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9CF" w:rsidRPr="00AE79CF" w:rsidRDefault="00AE79CF" w:rsidP="00AE79CF">
            <w:pPr>
              <w:jc w:val="center"/>
              <w:rPr>
                <w:sz w:val="20"/>
                <w:szCs w:val="20"/>
              </w:rPr>
            </w:pPr>
            <w:r w:rsidRPr="00AE79C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9CF" w:rsidRPr="00AE79CF" w:rsidRDefault="00AE79CF" w:rsidP="00AE79CF">
            <w:pPr>
              <w:jc w:val="center"/>
              <w:rPr>
                <w:sz w:val="20"/>
                <w:szCs w:val="20"/>
              </w:rPr>
            </w:pPr>
            <w:r w:rsidRPr="00AE79C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9CF" w:rsidRPr="00AE79CF" w:rsidRDefault="00AE79CF" w:rsidP="00AE79CF">
            <w:pPr>
              <w:jc w:val="center"/>
              <w:rPr>
                <w:sz w:val="20"/>
                <w:szCs w:val="20"/>
              </w:rPr>
            </w:pPr>
            <w:r w:rsidRPr="00AE79C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9CF" w:rsidRPr="00AE79CF" w:rsidRDefault="00AE79CF" w:rsidP="00AE79CF">
            <w:pPr>
              <w:jc w:val="center"/>
              <w:rPr>
                <w:sz w:val="20"/>
                <w:szCs w:val="20"/>
              </w:rPr>
            </w:pPr>
            <w:r w:rsidRPr="00AE79C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9CF" w:rsidRPr="00AE79CF" w:rsidRDefault="00AE79CF" w:rsidP="00AE79CF">
            <w:pPr>
              <w:jc w:val="center"/>
              <w:rPr>
                <w:sz w:val="20"/>
                <w:szCs w:val="20"/>
              </w:rPr>
            </w:pPr>
            <w:r w:rsidRPr="00AE79CF">
              <w:rPr>
                <w:sz w:val="20"/>
                <w:szCs w:val="20"/>
              </w:rPr>
              <w:t>0,00</w:t>
            </w:r>
          </w:p>
        </w:tc>
      </w:tr>
    </w:tbl>
    <w:p w:rsidR="00C56A7E" w:rsidRDefault="00C56A7E" w:rsidP="0016789A">
      <w:bookmarkStart w:id="0" w:name="_GoBack"/>
      <w:bookmarkEnd w:id="0"/>
    </w:p>
    <w:sectPr w:rsidR="00C56A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89A"/>
    <w:rsid w:val="0016789A"/>
    <w:rsid w:val="00301EAB"/>
    <w:rsid w:val="00AE79CF"/>
    <w:rsid w:val="00C56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14A55"/>
  <w15:chartTrackingRefBased/>
  <w15:docId w15:val="{BE56D6BF-92C8-4962-8855-955B7BC5C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24"/>
        <w:szCs w:val="24"/>
        <w:lang w:val="ru-RU" w:eastAsia="en-US" w:bidi="ar-SA"/>
      </w:rPr>
    </w:rPrDefault>
    <w:pPrDefault>
      <w:pPr>
        <w:spacing w:line="276" w:lineRule="auto"/>
        <w:ind w:left="496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789A"/>
    <w:pPr>
      <w:spacing w:line="240" w:lineRule="auto"/>
      <w:ind w:left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ер"/>
    <w:basedOn w:val="a"/>
    <w:link w:val="a4"/>
    <w:uiPriority w:val="34"/>
    <w:qFormat/>
    <w:rsid w:val="0016789A"/>
    <w:pPr>
      <w:ind w:left="720"/>
      <w:contextualSpacing/>
    </w:pPr>
  </w:style>
  <w:style w:type="character" w:customStyle="1" w:styleId="a4">
    <w:name w:val="Абзац списка Знак"/>
    <w:aliases w:val="Маркер Знак"/>
    <w:link w:val="a3"/>
    <w:uiPriority w:val="34"/>
    <w:locked/>
    <w:rsid w:val="001678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GTS</cp:lastModifiedBy>
  <cp:revision>3</cp:revision>
  <dcterms:created xsi:type="dcterms:W3CDTF">2021-10-29T07:37:00Z</dcterms:created>
  <dcterms:modified xsi:type="dcterms:W3CDTF">2021-10-29T08:41:00Z</dcterms:modified>
</cp:coreProperties>
</file>